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56" w:rsidRDefault="00044056" w:rsidP="00044056">
      <w:pPr>
        <w:pStyle w:val="Web"/>
        <w:shd w:val="clear" w:color="auto" w:fill="FFFFFF"/>
        <w:spacing w:before="0" w:beforeAutospacing="0" w:after="90" w:afterAutospacing="0" w:line="311" w:lineRule="atLeast"/>
        <w:jc w:val="center"/>
        <w:rPr>
          <w:rFonts w:ascii="Helvetica" w:hAnsi="Helvetica" w:cs="Helvetica" w:hint="eastAsia"/>
          <w:color w:val="141823"/>
          <w:sz w:val="23"/>
          <w:szCs w:val="23"/>
        </w:rPr>
      </w:pPr>
      <w:bookmarkStart w:id="0" w:name="_GoBack"/>
      <w:r>
        <w:rPr>
          <w:rFonts w:ascii="Helvetica" w:hAnsi="Helvetica" w:cs="Helvetica"/>
          <w:color w:val="141823"/>
          <w:sz w:val="23"/>
          <w:szCs w:val="23"/>
        </w:rPr>
        <w:t>104</w:t>
      </w:r>
      <w:r>
        <w:rPr>
          <w:rFonts w:ascii="Helvetica" w:hAnsi="Helvetica" w:cs="Helvetica"/>
          <w:color w:val="141823"/>
          <w:sz w:val="23"/>
          <w:szCs w:val="23"/>
        </w:rPr>
        <w:t>年牙醫師參與戒菸服務訓練課程</w:t>
      </w:r>
    </w:p>
    <w:bookmarkEnd w:id="0"/>
    <w:p w:rsidR="00044056" w:rsidRDefault="00044056" w:rsidP="00044056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 w:hint="eastAsi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一、</w:t>
      </w:r>
      <w:r>
        <w:rPr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Fonts w:ascii="Helvetica" w:hAnsi="Helvetica" w:cs="Helvetica"/>
          <w:color w:val="141823"/>
          <w:sz w:val="23"/>
          <w:szCs w:val="23"/>
        </w:rPr>
        <w:t>戒菸初階課程</w:t>
      </w:r>
    </w:p>
    <w:p w:rsidR="00044056" w:rsidRDefault="00044056" w:rsidP="00044056">
      <w:pPr>
        <w:pStyle w:val="Web"/>
        <w:shd w:val="clear" w:color="auto" w:fill="FFFFFF"/>
        <w:spacing w:before="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>依國民</w:t>
      </w:r>
      <w:proofErr w:type="gramStart"/>
      <w:r>
        <w:rPr>
          <w:rFonts w:ascii="Helvetica" w:hAnsi="Helvetica" w:cs="Helvetica"/>
          <w:color w:val="141823"/>
          <w:sz w:val="23"/>
          <w:szCs w:val="23"/>
        </w:rPr>
        <w:t>健康署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102-104</w:t>
      </w:r>
      <w:r>
        <w:rPr>
          <w:rFonts w:ascii="Helvetica" w:hAnsi="Helvetica" w:cs="Helvetica"/>
          <w:color w:val="141823"/>
          <w:sz w:val="23"/>
          <w:szCs w:val="23"/>
        </w:rPr>
        <w:t>計畫委託本會培訓牙醫師參與戒菸服務訓練，以培訓牙醫師共同參與協助</w:t>
      </w:r>
      <w:proofErr w:type="gramStart"/>
      <w:r>
        <w:rPr>
          <w:rFonts w:ascii="Helvetica" w:hAnsi="Helvetica" w:cs="Helvetica"/>
          <w:color w:val="141823"/>
          <w:sz w:val="23"/>
          <w:szCs w:val="23"/>
        </w:rPr>
        <w:t>菸</w:t>
      </w:r>
      <w:proofErr w:type="gramEnd"/>
      <w:r>
        <w:rPr>
          <w:rFonts w:ascii="Helvetica" w:hAnsi="Helvetica" w:cs="Helvetica"/>
          <w:color w:val="141823"/>
          <w:sz w:val="23"/>
          <w:szCs w:val="23"/>
        </w:rPr>
        <w:t>害防制。參與本培訓課程及取得認證，向戒菸治療管理中心簽約後即可加入戒菸治療</w:t>
      </w:r>
      <w:r>
        <w:rPr>
          <w:rFonts w:ascii="Helvetica" w:hAnsi="Helvetica" w:cs="Helvetica"/>
          <w:color w:val="141823"/>
          <w:sz w:val="23"/>
          <w:szCs w:val="23"/>
        </w:rPr>
        <w:t>(</w:t>
      </w:r>
      <w:r>
        <w:rPr>
          <w:rFonts w:ascii="Helvetica" w:hAnsi="Helvetica" w:cs="Helvetica"/>
          <w:color w:val="141823"/>
          <w:sz w:val="23"/>
          <w:szCs w:val="23"/>
        </w:rPr>
        <w:t>戒菸藥物開立</w:t>
      </w:r>
      <w:r>
        <w:rPr>
          <w:rFonts w:ascii="Helvetica" w:hAnsi="Helvetica" w:cs="Helvetica"/>
          <w:color w:val="141823"/>
          <w:sz w:val="23"/>
          <w:szCs w:val="23"/>
        </w:rPr>
        <w:t>)</w:t>
      </w:r>
      <w:r>
        <w:rPr>
          <w:rFonts w:ascii="Helvetica" w:hAnsi="Helvetica" w:cs="Helvetica"/>
          <w:color w:val="141823"/>
          <w:sz w:val="23"/>
          <w:szCs w:val="23"/>
        </w:rPr>
        <w:t>的行列。</w:t>
      </w:r>
    </w:p>
    <w:p w:rsidR="00044056" w:rsidRDefault="00044056" w:rsidP="00044056">
      <w:pPr>
        <w:pStyle w:val="Web"/>
        <w:shd w:val="clear" w:color="auto" w:fill="FFFFFF"/>
        <w:spacing w:before="90" w:beforeAutospacing="0" w:after="90" w:afterAutospacing="0" w:line="311" w:lineRule="atLeast"/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</w:pPr>
      <w:r>
        <w:rPr>
          <w:rFonts w:ascii="Helvetica" w:hAnsi="Helvetica" w:cs="Helvetica"/>
          <w:color w:val="141823"/>
          <w:sz w:val="23"/>
          <w:szCs w:val="23"/>
        </w:rPr>
        <w:t xml:space="preserve">1. </w:t>
      </w:r>
      <w:r>
        <w:rPr>
          <w:rFonts w:ascii="Helvetica" w:hAnsi="Helvetica" w:cs="Helvetica"/>
          <w:color w:val="141823"/>
          <w:sz w:val="23"/>
          <w:szCs w:val="23"/>
        </w:rPr>
        <w:t>課程場次：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場次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日期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地點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報名方式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北區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2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場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10/4</w:t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(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日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)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新北市牙醫師公會會館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(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新北市板橋區三民路二段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37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號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11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樓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) </w:t>
      </w:r>
    </w:p>
    <w:p w:rsidR="00044056" w:rsidRDefault="00044056" w:rsidP="00044056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2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電話報名：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02-89613706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3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傳真報名：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02-89613705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如傳真報名，請電話確認。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4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報名對象：牙醫師、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PGY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5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報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名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費：免費。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6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課程時間：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09:00~17:40(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全天課程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)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7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課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程：需完成簽到退、</w:t>
      </w:r>
      <w:proofErr w:type="gramStart"/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及後測成績</w:t>
      </w:r>
      <w:proofErr w:type="gramEnd"/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滿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70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分，則可取得戒菸初階證書。取得證書後方可向戒菸治療管理中心簽約進行戒菸治療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(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開立藥物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)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服務。執行戒菸服務需年資滿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5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年，證書保留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6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年，年資期滿方可進行簽約與執行。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8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本課程提供繼續教育積分：專業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6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學分、品質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2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學分、法規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1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學分。</w:t>
      </w:r>
      <w:r>
        <w:rPr>
          <w:rFonts w:ascii="Helvetica" w:hAnsi="Helvetica" w:cs="Helvetica"/>
          <w:color w:val="141823"/>
          <w:sz w:val="23"/>
          <w:szCs w:val="23"/>
        </w:rPr>
        <w:br/>
      </w:r>
      <w:r>
        <w:rPr>
          <w:rStyle w:val="textexposedshow"/>
          <w:rFonts w:ascii="Helvetica" w:hAnsi="Helvetica" w:cs="Helvetica" w:hint="eastAsia"/>
          <w:color w:val="141823"/>
          <w:sz w:val="23"/>
          <w:szCs w:val="23"/>
        </w:rPr>
        <w:t>9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.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本課程供餐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(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請於報名表</w:t>
      </w:r>
      <w:proofErr w:type="gramStart"/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勾選葷素</w:t>
      </w:r>
      <w:proofErr w:type="gramEnd"/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 xml:space="preserve">) </w:t>
      </w:r>
      <w:r>
        <w:rPr>
          <w:rStyle w:val="textexposedshow"/>
          <w:rFonts w:ascii="Helvetica" w:hAnsi="Helvetica" w:cs="Helvetica"/>
          <w:color w:val="141823"/>
          <w:sz w:val="23"/>
          <w:szCs w:val="23"/>
        </w:rPr>
        <w:t>。</w:t>
      </w:r>
    </w:p>
    <w:p w:rsidR="002E05D6" w:rsidRDefault="002E05D6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Pr="00A25359" w:rsidRDefault="00A25359" w:rsidP="00A25359">
      <w:pPr>
        <w:spacing w:line="3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25359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社團法人中華民國牙醫師公會全國聯合會</w:t>
      </w:r>
    </w:p>
    <w:p w:rsidR="00A25359" w:rsidRPr="00A25359" w:rsidRDefault="00A25359" w:rsidP="00A25359">
      <w:pPr>
        <w:spacing w:line="36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A25359" w:rsidRPr="00A25359" w:rsidRDefault="00A25359" w:rsidP="00A25359">
      <w:pPr>
        <w:spacing w:line="360" w:lineRule="exact"/>
        <w:ind w:left="561" w:hanging="561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25359">
        <w:rPr>
          <w:rFonts w:ascii="標楷體" w:eastAsia="標楷體" w:hAnsi="標楷體" w:cs="Times New Roman" w:hint="eastAsia"/>
          <w:b/>
          <w:sz w:val="36"/>
          <w:szCs w:val="36"/>
        </w:rPr>
        <w:t>104年牙醫師參與戒菸服務訓練課程初階場報名表</w:t>
      </w:r>
    </w:p>
    <w:p w:rsidR="00A25359" w:rsidRPr="00A25359" w:rsidRDefault="00A25359" w:rsidP="00A25359">
      <w:pPr>
        <w:spacing w:line="400" w:lineRule="exact"/>
        <w:ind w:left="560" w:hanging="560"/>
        <w:jc w:val="center"/>
        <w:rPr>
          <w:rFonts w:ascii="標楷體" w:eastAsia="標楷體" w:hAnsi="標楷體" w:cs="Times New Roman"/>
          <w:sz w:val="32"/>
          <w:szCs w:val="32"/>
        </w:rPr>
      </w:pPr>
      <w:r w:rsidRPr="00A25359">
        <w:rPr>
          <w:rFonts w:ascii="標楷體" w:eastAsia="標楷體" w:hAnsi="標楷體" w:cs="Times New Roman" w:hint="eastAsia"/>
          <w:b/>
          <w:sz w:val="32"/>
          <w:szCs w:val="32"/>
        </w:rPr>
        <w:t>---------------------------------------------------</w:t>
      </w:r>
    </w:p>
    <w:tbl>
      <w:tblPr>
        <w:tblpPr w:leftFromText="180" w:rightFromText="180" w:vertAnchor="text" w:horzAnchor="margin" w:tblpXSpec="center" w:tblpY="4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283"/>
        <w:gridCol w:w="26"/>
        <w:gridCol w:w="2100"/>
        <w:gridCol w:w="1560"/>
        <w:gridCol w:w="4278"/>
      </w:tblGrid>
      <w:tr w:rsidR="00A25359" w:rsidRPr="00A25359" w:rsidTr="006E65B7">
        <w:trPr>
          <w:cantSplit/>
          <w:trHeight w:val="129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25359" w:rsidRPr="00A25359" w:rsidRDefault="00A25359" w:rsidP="00A2535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基本資料（必填）</w:t>
            </w:r>
          </w:p>
        </w:tc>
      </w:tr>
      <w:tr w:rsidR="00A25359" w:rsidRPr="00A25359" w:rsidTr="006E65B7">
        <w:trPr>
          <w:cantSplit/>
          <w:trHeight w:val="5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w w:val="88"/>
                <w:kern w:val="0"/>
                <w:sz w:val="28"/>
                <w:szCs w:val="28"/>
                <w:fitText w:val="1400" w:id="969579016"/>
              </w:rPr>
              <w:t>出生年月</w:t>
            </w:r>
            <w:r w:rsidRPr="00A25359">
              <w:rPr>
                <w:rFonts w:ascii="標楷體" w:eastAsia="標楷體" w:hAnsi="標楷體" w:cs="Times New Roman" w:hint="eastAsia"/>
                <w:b/>
                <w:bCs/>
                <w:spacing w:val="-15"/>
                <w:w w:val="88"/>
                <w:kern w:val="0"/>
                <w:sz w:val="28"/>
                <w:szCs w:val="28"/>
                <w:fitText w:val="1400" w:id="969579016"/>
              </w:rPr>
              <w:t>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年       月        日</w:t>
            </w:r>
          </w:p>
        </w:tc>
      </w:tr>
      <w:tr w:rsidR="00A25359" w:rsidRPr="00A25359" w:rsidTr="006E65B7">
        <w:trPr>
          <w:cantSplit/>
          <w:trHeight w:val="3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distribute"/>
              <w:rPr>
                <w:rFonts w:ascii="標楷體" w:eastAsia="標楷體" w:hAnsi="標楷體" w:cs="Times New Roman"/>
                <w:b/>
                <w:bCs/>
                <w:spacing w:val="47"/>
                <w:kern w:val="0"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pacing w:val="30"/>
                <w:kern w:val="0"/>
                <w:sz w:val="28"/>
                <w:szCs w:val="28"/>
                <w:fitText w:val="1497" w:id="969579017"/>
              </w:rPr>
              <w:t>服務單</w:t>
            </w:r>
            <w:r w:rsidRPr="00A25359">
              <w:rPr>
                <w:rFonts w:ascii="標楷體" w:eastAsia="標楷體" w:hAnsi="標楷體" w:cs="Times New Roman" w:hint="eastAsia"/>
                <w:b/>
                <w:bCs/>
                <w:spacing w:val="22"/>
                <w:kern w:val="0"/>
                <w:sz w:val="28"/>
                <w:szCs w:val="28"/>
                <w:fitText w:val="1497" w:id="969579017"/>
              </w:rPr>
              <w:t>位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</w:t>
            </w:r>
            <w:r w:rsidRPr="00A25359">
              <w:rPr>
                <w:rFonts w:ascii="標楷體" w:eastAsia="標楷體" w:hAnsi="標楷體" w:cs="Times New Roman" w:hint="eastAsia"/>
                <w:sz w:val="28"/>
                <w:szCs w:val="28"/>
              </w:rPr>
              <w:t>醫院/診所</w:t>
            </w:r>
          </w:p>
        </w:tc>
      </w:tr>
      <w:tr w:rsidR="00A25359" w:rsidRPr="00A25359" w:rsidTr="006E65B7">
        <w:trPr>
          <w:cantSplit/>
          <w:trHeight w:val="6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電    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pacing w:val="30"/>
                <w:kern w:val="0"/>
                <w:sz w:val="28"/>
                <w:szCs w:val="28"/>
                <w:fitText w:val="1497" w:id="969579018"/>
              </w:rPr>
              <w:t>服務地</w:t>
            </w:r>
            <w:r w:rsidRPr="00A25359">
              <w:rPr>
                <w:rFonts w:ascii="標楷體" w:eastAsia="標楷體" w:hAnsi="標楷體" w:cs="Times New Roman" w:hint="eastAsia"/>
                <w:b/>
                <w:bCs/>
                <w:spacing w:val="22"/>
                <w:kern w:val="0"/>
                <w:sz w:val="28"/>
                <w:szCs w:val="28"/>
                <w:fitText w:val="1497" w:id="969579018"/>
              </w:rPr>
              <w:t>址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□□□</w:t>
            </w:r>
          </w:p>
        </w:tc>
      </w:tr>
      <w:tr w:rsidR="00A25359" w:rsidRPr="00A25359" w:rsidTr="006E65B7">
        <w:trPr>
          <w:cantSplit/>
          <w:trHeight w:val="3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 w:val="28"/>
                <w:szCs w:val="28"/>
                <w:fitText w:val="1400" w:id="969579019"/>
              </w:rPr>
              <w:t>電子信箱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A25359" w:rsidRPr="00A25359" w:rsidTr="006E65B7">
        <w:trPr>
          <w:cantSplit/>
          <w:trHeight w:val="289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6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□牙醫師 </w:t>
            </w:r>
          </w:p>
        </w:tc>
      </w:tr>
      <w:tr w:rsidR="00A25359" w:rsidRPr="00A25359" w:rsidTr="006E65B7">
        <w:trPr>
          <w:cantSplit/>
          <w:trHeight w:val="307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25359" w:rsidRPr="00A25359" w:rsidRDefault="00A25359" w:rsidP="00A2535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參加場次</w:t>
            </w:r>
          </w:p>
        </w:tc>
      </w:tr>
      <w:tr w:rsidR="00A25359" w:rsidRPr="00A25359" w:rsidTr="006E65B7">
        <w:trPr>
          <w:cantSplit/>
          <w:trHeight w:val="511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59" w:rsidRPr="00A25359" w:rsidRDefault="00A25359" w:rsidP="00A2535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初階課程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□10/4北區2場</w:t>
            </w:r>
          </w:p>
        </w:tc>
      </w:tr>
      <w:tr w:rsidR="00A25359" w:rsidRPr="00A25359" w:rsidTr="006E65B7">
        <w:trPr>
          <w:cantSplit/>
          <w:trHeight w:val="7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7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before="100" w:beforeAutospacing="1"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A253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□葷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 □素</w:t>
            </w:r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(提供事前報名、全日課程午餐</w:t>
            </w:r>
            <w:proofErr w:type="gramStart"/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餐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盒)</w:t>
            </w:r>
          </w:p>
        </w:tc>
      </w:tr>
      <w:tr w:rsidR="00A25359" w:rsidRPr="00A25359" w:rsidTr="006E65B7">
        <w:trPr>
          <w:cantSplit/>
          <w:trHeight w:val="2820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359" w:rsidRPr="00A25359" w:rsidRDefault="00A25359" w:rsidP="00A25359">
            <w:pPr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報名及課程說明事項：</w:t>
            </w:r>
          </w:p>
          <w:p w:rsidR="00A25359" w:rsidRPr="00A25359" w:rsidRDefault="00A25359" w:rsidP="00A2535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>1.成簽到、簽退、</w:t>
            </w:r>
            <w:proofErr w:type="gramStart"/>
            <w:r w:rsidRPr="00A25359">
              <w:rPr>
                <w:rFonts w:ascii="標楷體" w:eastAsia="標楷體" w:hAnsi="標楷體" w:cs="Times New Roman" w:hint="eastAsia"/>
                <w:szCs w:val="24"/>
              </w:rPr>
              <w:t>前測及後測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proofErr w:type="gramStart"/>
            <w:r w:rsidRPr="00A25359">
              <w:rPr>
                <w:rFonts w:ascii="標楷體" w:eastAsia="標楷體" w:hAnsi="標楷體" w:cs="Times New Roman" w:hint="eastAsia"/>
                <w:szCs w:val="24"/>
              </w:rPr>
              <w:t>取得</w:t>
            </w:r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後測70分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及格</w:t>
            </w:r>
            <w:r w:rsidRPr="00A25359">
              <w:rPr>
                <w:rFonts w:ascii="標楷體" w:eastAsia="標楷體" w:hAnsi="標楷體" w:cs="Times New Roman" w:hint="eastAsia"/>
                <w:szCs w:val="24"/>
              </w:rPr>
              <w:t>後，方可取得戒菸認證資格</w:t>
            </w:r>
          </w:p>
          <w:p w:rsidR="00A25359" w:rsidRPr="00A25359" w:rsidRDefault="00A25359" w:rsidP="00A2535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>2.分保留6年，若</w:t>
            </w:r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因與其他活動課程</w:t>
            </w:r>
            <w:proofErr w:type="gramStart"/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衝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b/>
                <w:szCs w:val="24"/>
              </w:rPr>
              <w:t>堂無法登錄學分，不予承認其認證資格</w:t>
            </w:r>
            <w:r w:rsidRPr="00A253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25359" w:rsidRPr="00A25359" w:rsidRDefault="00A25359" w:rsidP="00A25359">
            <w:pPr>
              <w:spacing w:line="360" w:lineRule="exact"/>
              <w:ind w:left="283" w:hangingChars="118" w:hanging="283"/>
              <w:rPr>
                <w:rFonts w:ascii="標楷體" w:eastAsia="標楷體" w:hAnsi="標楷體" w:cs="Times New Roman"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>3.師-本課程無執業年資之限制，但申請辦理戒菸治療及戒菸衛教服務須執業5年以上方具有資格；本課程認證資格保留期限為6年，</w:t>
            </w:r>
            <w:proofErr w:type="gramStart"/>
            <w:r w:rsidRPr="00A25359">
              <w:rPr>
                <w:rFonts w:ascii="標楷體" w:eastAsia="標楷體" w:hAnsi="標楷體" w:cs="Times New Roman" w:hint="eastAsia"/>
                <w:szCs w:val="24"/>
              </w:rPr>
              <w:t>若參</w:t>
            </w:r>
            <w:proofErr w:type="gramEnd"/>
            <w:r w:rsidRPr="00A25359">
              <w:rPr>
                <w:rFonts w:ascii="標楷體" w:eastAsia="標楷體" w:hAnsi="標楷體" w:cs="Times New Roman" w:hint="eastAsia"/>
                <w:szCs w:val="24"/>
              </w:rPr>
              <w:t>訓時執業未滿5年者，可於執業年資滿5年時向戒菸治療管理中心申</w:t>
            </w:r>
            <w:r w:rsidRPr="00A25359">
              <w:rPr>
                <w:rFonts w:ascii="標楷體" w:eastAsia="標楷體" w:hAnsi="標楷體" w:cs="Times New Roman" w:hint="eastAsia"/>
                <w:kern w:val="0"/>
                <w:szCs w:val="24"/>
              </w:rPr>
              <w:t>請執行戒菸治療及戒菸衛教服務。</w:t>
            </w:r>
          </w:p>
          <w:p w:rsidR="00A25359" w:rsidRPr="00A25359" w:rsidRDefault="00A25359" w:rsidP="00A2535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>4.次報名方式如下：</w:t>
            </w:r>
          </w:p>
          <w:tbl>
            <w:tblPr>
              <w:tblpPr w:leftFromText="180" w:rightFromText="180" w:vertAnchor="page" w:horzAnchor="margin" w:tblpY="2609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276"/>
              <w:gridCol w:w="7116"/>
            </w:tblGrid>
            <w:tr w:rsidR="00A25359" w:rsidRPr="00A25359" w:rsidTr="006E65B7">
              <w:trPr>
                <w:trHeight w:val="16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A25359" w:rsidRPr="00A25359" w:rsidRDefault="00A25359" w:rsidP="00A25359">
                  <w:pPr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A25359">
                    <w:rPr>
                      <w:rFonts w:ascii="標楷體" w:eastAsia="標楷體" w:hAnsi="標楷體" w:cs="Times New Roman" w:hint="eastAsia"/>
                      <w:b/>
                      <w:color w:val="000000"/>
                      <w:szCs w:val="24"/>
                    </w:rPr>
                    <w:t>北區2場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25359" w:rsidRPr="00A25359" w:rsidRDefault="00A25359" w:rsidP="00A25359">
                  <w:pPr>
                    <w:spacing w:line="32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A25359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10/4 (日)</w:t>
                  </w:r>
                </w:p>
              </w:tc>
              <w:tc>
                <w:tcPr>
                  <w:tcW w:w="7116" w:type="dxa"/>
                  <w:shd w:val="clear" w:color="auto" w:fill="auto"/>
                  <w:vAlign w:val="center"/>
                </w:tcPr>
                <w:p w:rsidR="00A25359" w:rsidRPr="00A25359" w:rsidRDefault="00A25359" w:rsidP="00A25359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25359">
                    <w:rPr>
                      <w:rFonts w:ascii="標楷體" w:eastAsia="標楷體" w:hAnsi="標楷體" w:cs="Times New Roman" w:hint="eastAsia"/>
                      <w:szCs w:val="24"/>
                    </w:rPr>
                    <w:t>電話報名：02-89613706</w:t>
                  </w:r>
                </w:p>
                <w:p w:rsidR="00A25359" w:rsidRPr="00A25359" w:rsidRDefault="00A25359" w:rsidP="00A25359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25359">
                    <w:rPr>
                      <w:rFonts w:ascii="標楷體" w:eastAsia="標楷體" w:hAnsi="標楷體" w:cs="Times New Roman" w:hint="eastAsia"/>
                      <w:szCs w:val="24"/>
                    </w:rPr>
                    <w:t>傳真報名：02-89613705 如傳真報名，請電話確認。</w:t>
                  </w:r>
                </w:p>
              </w:tc>
            </w:tr>
          </w:tbl>
          <w:p w:rsidR="00A25359" w:rsidRPr="00A25359" w:rsidRDefault="00A25359" w:rsidP="00A2535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25359">
              <w:rPr>
                <w:rFonts w:ascii="標楷體" w:eastAsia="標楷體" w:hAnsi="標楷體" w:cs="Times New Roman" w:hint="eastAsia"/>
                <w:szCs w:val="24"/>
              </w:rPr>
              <w:t>5.戒菸課程方面諮詢，請洽：02-25000133#252陳先生</w:t>
            </w:r>
          </w:p>
        </w:tc>
      </w:tr>
    </w:tbl>
    <w:p w:rsidR="00A25359" w:rsidRP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>
      <w:pPr>
        <w:rPr>
          <w:rFonts w:hint="eastAsia"/>
        </w:rPr>
      </w:pPr>
    </w:p>
    <w:p w:rsidR="00A25359" w:rsidRDefault="00A25359" w:rsidP="00A25359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社團法人中華民國牙醫師公會全國聯合會</w:t>
      </w:r>
    </w:p>
    <w:p w:rsidR="00A25359" w:rsidRDefault="00A25359" w:rsidP="00A25359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104年牙醫參與戒菸服務訓練初階課程-北區2場</w:t>
      </w:r>
    </w:p>
    <w:p w:rsidR="00A25359" w:rsidRDefault="00A25359" w:rsidP="00A25359">
      <w:pPr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A25359" w:rsidRPr="00D5244C" w:rsidRDefault="00A25359" w:rsidP="00A25359">
      <w:pPr>
        <w:spacing w:line="360" w:lineRule="exact"/>
        <w:ind w:left="992" w:hangingChars="354" w:hanging="992"/>
        <w:rPr>
          <w:rFonts w:ascii="標楷體" w:eastAsia="標楷體" w:hAnsi="標楷體" w:cs="Calibri"/>
          <w:b/>
          <w:sz w:val="28"/>
          <w:szCs w:val="28"/>
        </w:rPr>
      </w:pPr>
      <w:r w:rsidRPr="00D5244C">
        <w:rPr>
          <w:rFonts w:ascii="標楷體" w:eastAsia="標楷體" w:hAnsi="標楷體" w:cs="Calibri" w:hint="eastAsia"/>
          <w:b/>
          <w:sz w:val="28"/>
          <w:szCs w:val="28"/>
        </w:rPr>
        <w:t>地點：</w:t>
      </w:r>
      <w:r>
        <w:rPr>
          <w:rFonts w:ascii="標楷體" w:eastAsia="標楷體" w:hAnsi="標楷體" w:cs="Calibri" w:hint="eastAsia"/>
          <w:b/>
          <w:sz w:val="28"/>
          <w:szCs w:val="28"/>
        </w:rPr>
        <w:t>新北市牙醫師公會會館(</w:t>
      </w:r>
      <w:r w:rsidRPr="0030415A">
        <w:rPr>
          <w:rFonts w:ascii="標楷體" w:eastAsia="標楷體" w:hAnsi="標楷體" w:cs="Calibri" w:hint="eastAsia"/>
          <w:b/>
          <w:sz w:val="28"/>
          <w:szCs w:val="28"/>
        </w:rPr>
        <w:t>新北市板橋區</w:t>
      </w:r>
      <w:r w:rsidRPr="0030415A">
        <w:rPr>
          <w:rStyle w:val="textwhite1220"/>
          <w:rFonts w:ascii="標楷體" w:eastAsia="標楷體" w:hAnsi="標楷體"/>
          <w:b/>
          <w:sz w:val="28"/>
          <w:szCs w:val="28"/>
        </w:rPr>
        <w:t>三民路二段37號11樓</w:t>
      </w:r>
      <w:r>
        <w:rPr>
          <w:rFonts w:ascii="標楷體" w:eastAsia="標楷體" w:hAnsi="標楷體" w:cs="Calibri" w:hint="eastAsia"/>
          <w:b/>
          <w:sz w:val="28"/>
          <w:szCs w:val="28"/>
        </w:rPr>
        <w:t>)</w:t>
      </w:r>
    </w:p>
    <w:p w:rsidR="00A25359" w:rsidRPr="00D5244C" w:rsidRDefault="00A25359" w:rsidP="00A25359">
      <w:pPr>
        <w:spacing w:line="360" w:lineRule="exact"/>
        <w:ind w:left="992" w:hangingChars="354" w:hanging="992"/>
        <w:rPr>
          <w:rFonts w:ascii="標楷體" w:eastAsia="標楷體" w:hAnsi="標楷體" w:cs="Calibri"/>
          <w:b/>
          <w:sz w:val="28"/>
          <w:szCs w:val="28"/>
        </w:rPr>
      </w:pPr>
      <w:r w:rsidRPr="00D5244C">
        <w:rPr>
          <w:rFonts w:ascii="標楷體" w:eastAsia="標楷體" w:hAnsi="標楷體" w:cs="Calibri" w:hint="eastAsia"/>
          <w:b/>
          <w:sz w:val="28"/>
          <w:szCs w:val="28"/>
        </w:rPr>
        <w:t>時間：</w:t>
      </w:r>
      <w:r>
        <w:rPr>
          <w:rFonts w:ascii="標楷體" w:eastAsia="標楷體" w:hAnsi="標楷體" w:cs="Calibri" w:hint="eastAsia"/>
          <w:b/>
          <w:sz w:val="28"/>
          <w:szCs w:val="28"/>
        </w:rPr>
        <w:t>10/4</w:t>
      </w:r>
      <w:r w:rsidRPr="00D5244C">
        <w:rPr>
          <w:rFonts w:ascii="標楷體" w:eastAsia="標楷體" w:hAnsi="標楷體" w:cs="Calibri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Calibri" w:hint="eastAsia"/>
          <w:b/>
          <w:sz w:val="28"/>
          <w:szCs w:val="28"/>
        </w:rPr>
        <w:t>(日)</w:t>
      </w:r>
      <w:r w:rsidRPr="00D5244C">
        <w:rPr>
          <w:rFonts w:ascii="標楷體" w:eastAsia="標楷體" w:hAnsi="標楷體" w:cs="Calibri" w:hint="eastAsia"/>
          <w:b/>
          <w:sz w:val="28"/>
          <w:szCs w:val="28"/>
        </w:rPr>
        <w:t>上午09:00~17:40。</w:t>
      </w:r>
    </w:p>
    <w:p w:rsidR="00A25359" w:rsidRPr="00D5244C" w:rsidRDefault="00A25359" w:rsidP="00A25359">
      <w:pPr>
        <w:spacing w:line="360" w:lineRule="exact"/>
        <w:jc w:val="both"/>
        <w:rPr>
          <w:rFonts w:ascii="標楷體" w:eastAsia="標楷體" w:hAnsi="標楷體"/>
          <w:b/>
          <w:sz w:val="28"/>
          <w:szCs w:val="32"/>
        </w:rPr>
      </w:pPr>
      <w:r w:rsidRPr="00D5244C">
        <w:rPr>
          <w:rFonts w:ascii="標楷體" w:eastAsia="標楷體" w:hAnsi="標楷體" w:hint="eastAsia"/>
          <w:b/>
          <w:sz w:val="28"/>
          <w:szCs w:val="32"/>
        </w:rPr>
        <w:t>交通位置圖：</w:t>
      </w:r>
    </w:p>
    <w:p w:rsidR="00A25359" w:rsidRDefault="00A25359" w:rsidP="00A25359">
      <w:pPr>
        <w:ind w:rightChars="20" w:right="48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inline distT="0" distB="0" distL="0" distR="0" wp14:anchorId="4F464F68" wp14:editId="5761253E">
            <wp:extent cx="5757659" cy="4201064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04" cy="42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59" w:rsidRDefault="00A25359" w:rsidP="00A25359">
      <w:pPr>
        <w:ind w:rightChars="20" w:right="48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搭乘大眾交通工具</w:t>
      </w:r>
    </w:p>
    <w:p w:rsidR="00A25359" w:rsidRPr="003B5E7C" w:rsidRDefault="00A25359" w:rsidP="00A25359">
      <w:pPr>
        <w:numPr>
          <w:ilvl w:val="3"/>
          <w:numId w:val="1"/>
        </w:numPr>
        <w:spacing w:line="320" w:lineRule="exact"/>
        <w:ind w:left="425" w:rightChars="20" w:right="48" w:hanging="425"/>
        <w:rPr>
          <w:rFonts w:ascii="標楷體" w:eastAsia="標楷體" w:hAnsi="標楷體"/>
          <w:color w:val="000000"/>
          <w:sz w:val="28"/>
          <w:szCs w:val="28"/>
        </w:rPr>
      </w:pPr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經由台北：於台北車站轉乘捷運板南線於龍山寺下車，搭乘265路(經板橋車站)，至</w:t>
      </w:r>
      <w:proofErr w:type="gramStart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埔墘下車即抵</w:t>
      </w:r>
      <w:proofErr w:type="gramEnd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。。</w:t>
      </w:r>
    </w:p>
    <w:p w:rsidR="00A25359" w:rsidRPr="003B5E7C" w:rsidRDefault="00A25359" w:rsidP="00A25359">
      <w:pPr>
        <w:numPr>
          <w:ilvl w:val="3"/>
          <w:numId w:val="1"/>
        </w:numPr>
        <w:spacing w:line="320" w:lineRule="exact"/>
        <w:ind w:left="425" w:rightChars="20" w:right="48" w:hanging="425"/>
        <w:rPr>
          <w:rFonts w:ascii="標楷體" w:eastAsia="標楷體" w:hAnsi="標楷體"/>
          <w:color w:val="000000"/>
          <w:sz w:val="28"/>
          <w:szCs w:val="28"/>
        </w:rPr>
      </w:pPr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經由板橋車站：搭乘265至</w:t>
      </w:r>
      <w:proofErr w:type="gramStart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埔墘</w:t>
      </w:r>
      <w:proofErr w:type="gramEnd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(家樂福)下車即可，或搭乘234、705往西門方向於</w:t>
      </w:r>
      <w:proofErr w:type="gramStart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埔墘</w:t>
      </w:r>
      <w:proofErr w:type="gramEnd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派出所下車，徒步至家樂</w:t>
      </w:r>
      <w:proofErr w:type="gramStart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福即抵</w:t>
      </w:r>
      <w:proofErr w:type="gramEnd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5359" w:rsidRPr="003B5E7C" w:rsidRDefault="00A25359" w:rsidP="00A25359">
      <w:pPr>
        <w:numPr>
          <w:ilvl w:val="3"/>
          <w:numId w:val="1"/>
        </w:numPr>
        <w:spacing w:line="320" w:lineRule="exact"/>
        <w:ind w:left="425" w:rightChars="20" w:right="48" w:hanging="425"/>
        <w:rPr>
          <w:rFonts w:ascii="標楷體" w:eastAsia="標楷體" w:hAnsi="標楷體"/>
          <w:color w:val="000000"/>
          <w:sz w:val="28"/>
          <w:szCs w:val="28"/>
        </w:rPr>
      </w:pPr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proofErr w:type="gramStart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埔</w:t>
      </w:r>
      <w:proofErr w:type="gramEnd"/>
      <w:r w:rsidRPr="003B5E7C">
        <w:rPr>
          <w:rFonts w:ascii="標楷體" w:eastAsia="標楷體" w:hAnsi="標楷體" w:hint="eastAsia"/>
          <w:color w:val="000000"/>
          <w:sz w:val="28"/>
          <w:szCs w:val="28"/>
        </w:rPr>
        <w:t>捷運站：搭乘</w:t>
      </w:r>
      <w:r w:rsidRPr="003B5E7C">
        <w:rPr>
          <w:rFonts w:ascii="標楷體" w:eastAsia="標楷體" w:hAnsi="標楷體"/>
          <w:sz w:val="28"/>
          <w:szCs w:val="28"/>
        </w:rPr>
        <w:t>捷運接駁(藍)31</w:t>
      </w:r>
      <w:r w:rsidRPr="003B5E7C">
        <w:rPr>
          <w:rFonts w:ascii="標楷體" w:eastAsia="標楷體" w:hAnsi="標楷體" w:hint="eastAsia"/>
          <w:sz w:val="28"/>
          <w:szCs w:val="28"/>
        </w:rPr>
        <w:t>，至</w:t>
      </w:r>
      <w:proofErr w:type="gramStart"/>
      <w:r w:rsidRPr="003B5E7C">
        <w:rPr>
          <w:rFonts w:ascii="標楷體" w:eastAsia="標楷體" w:hAnsi="標楷體" w:hint="eastAsia"/>
          <w:sz w:val="28"/>
          <w:szCs w:val="28"/>
        </w:rPr>
        <w:t>埔墘</w:t>
      </w:r>
      <w:proofErr w:type="gramEnd"/>
      <w:r w:rsidRPr="003B5E7C">
        <w:rPr>
          <w:rFonts w:ascii="標楷體" w:eastAsia="標楷體" w:hAnsi="標楷體" w:hint="eastAsia"/>
          <w:sz w:val="28"/>
          <w:szCs w:val="28"/>
        </w:rPr>
        <w:t>(家樂福)下車即可。</w:t>
      </w:r>
    </w:p>
    <w:p w:rsidR="00A25359" w:rsidRPr="003B5E7C" w:rsidRDefault="00A25359" w:rsidP="00A25359">
      <w:pPr>
        <w:numPr>
          <w:ilvl w:val="3"/>
          <w:numId w:val="1"/>
        </w:numPr>
        <w:spacing w:line="320" w:lineRule="exact"/>
        <w:ind w:left="425" w:rightChars="20" w:right="48" w:hanging="425"/>
        <w:rPr>
          <w:rFonts w:ascii="標楷體" w:eastAsia="標楷體" w:hAnsi="標楷體"/>
          <w:color w:val="000000"/>
          <w:sz w:val="28"/>
          <w:szCs w:val="28"/>
        </w:rPr>
      </w:pPr>
      <w:r w:rsidRPr="003B5E7C">
        <w:rPr>
          <w:rFonts w:ascii="標楷體" w:eastAsia="標楷體" w:hAnsi="標楷體" w:hint="eastAsia"/>
          <w:sz w:val="28"/>
          <w:szCs w:val="28"/>
        </w:rPr>
        <w:t>樹林-動物園：</w:t>
      </w:r>
      <w:r w:rsidRPr="003B5E7C">
        <w:rPr>
          <w:rFonts w:ascii="標楷體" w:eastAsia="標楷體" w:hAnsi="標楷體"/>
          <w:sz w:val="28"/>
          <w:szCs w:val="28"/>
        </w:rPr>
        <w:t>台北客運</w:t>
      </w:r>
      <w:r>
        <w:rPr>
          <w:rFonts w:ascii="標楷體" w:eastAsia="標楷體" w:hAnsi="標楷體" w:hint="eastAsia"/>
          <w:sz w:val="28"/>
          <w:szCs w:val="28"/>
        </w:rPr>
        <w:t>1073(</w:t>
      </w:r>
      <w:r w:rsidRPr="003B5E7C">
        <w:rPr>
          <w:rFonts w:ascii="標楷體" w:eastAsia="標楷體" w:hAnsi="標楷體" w:hint="eastAsia"/>
          <w:sz w:val="28"/>
          <w:szCs w:val="28"/>
        </w:rPr>
        <w:t>793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B5E7C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埔墘</w:t>
      </w:r>
      <w:proofErr w:type="gramEnd"/>
      <w:r w:rsidRPr="003B5E7C">
        <w:rPr>
          <w:rFonts w:ascii="標楷體" w:eastAsia="標楷體" w:hAnsi="標楷體" w:hint="eastAsia"/>
          <w:sz w:val="28"/>
          <w:szCs w:val="28"/>
        </w:rPr>
        <w:t>下車即可。</w:t>
      </w:r>
    </w:p>
    <w:p w:rsidR="00A25359" w:rsidRPr="004E4329" w:rsidRDefault="00A25359" w:rsidP="00A25359"/>
    <w:p w:rsidR="00A25359" w:rsidRPr="00A25359" w:rsidRDefault="00A25359">
      <w:pPr>
        <w:rPr>
          <w:rFonts w:hint="eastAsia"/>
        </w:rPr>
      </w:pPr>
    </w:p>
    <w:p w:rsidR="00A25359" w:rsidRDefault="00A25359"/>
    <w:sectPr w:rsidR="00A253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465"/>
    <w:multiLevelType w:val="hybridMultilevel"/>
    <w:tmpl w:val="9B14E06C"/>
    <w:lvl w:ilvl="0" w:tplc="ADB23060">
      <w:start w:val="1"/>
      <w:numFmt w:val="decimal"/>
      <w:lvlText w:val="(%1)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9F45AB"/>
    <w:multiLevelType w:val="hybridMultilevel"/>
    <w:tmpl w:val="F200B392"/>
    <w:lvl w:ilvl="0" w:tplc="2D7EA16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806F57"/>
    <w:multiLevelType w:val="hybridMultilevel"/>
    <w:tmpl w:val="482E5E5A"/>
    <w:lvl w:ilvl="0" w:tplc="ACB05B8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3D5C5B"/>
    <w:multiLevelType w:val="hybridMultilevel"/>
    <w:tmpl w:val="EAA8ABC0"/>
    <w:lvl w:ilvl="0" w:tplc="3EA0E8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6"/>
    <w:rsid w:val="00044056"/>
    <w:rsid w:val="002E05D6"/>
    <w:rsid w:val="00A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4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44056"/>
  </w:style>
  <w:style w:type="character" w:customStyle="1" w:styleId="textwhite1220">
    <w:name w:val="text_white_12_20"/>
    <w:rsid w:val="00A25359"/>
  </w:style>
  <w:style w:type="paragraph" w:styleId="a3">
    <w:name w:val="Balloon Text"/>
    <w:basedOn w:val="a"/>
    <w:link w:val="a4"/>
    <w:uiPriority w:val="99"/>
    <w:semiHidden/>
    <w:unhideWhenUsed/>
    <w:rsid w:val="00A2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53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4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44056"/>
  </w:style>
  <w:style w:type="character" w:customStyle="1" w:styleId="textwhite1220">
    <w:name w:val="text_white_12_20"/>
    <w:rsid w:val="00A25359"/>
  </w:style>
  <w:style w:type="paragraph" w:styleId="a3">
    <w:name w:val="Balloon Text"/>
    <w:basedOn w:val="a"/>
    <w:link w:val="a4"/>
    <w:uiPriority w:val="99"/>
    <w:semiHidden/>
    <w:unhideWhenUsed/>
    <w:rsid w:val="00A2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5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2F牙科人員</dc:creator>
  <cp:lastModifiedBy>2F牙科人員</cp:lastModifiedBy>
  <cp:revision>1</cp:revision>
  <dcterms:created xsi:type="dcterms:W3CDTF">2015-09-25T00:40:00Z</dcterms:created>
  <dcterms:modified xsi:type="dcterms:W3CDTF">2015-09-25T02:28:00Z</dcterms:modified>
</cp:coreProperties>
</file>